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D8" w:rsidRPr="0099145D" w:rsidRDefault="000406D8" w:rsidP="000406D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9145D">
        <w:rPr>
          <w:rFonts w:ascii="Times New Roman" w:hAnsi="Times New Roman" w:cs="Times New Roman"/>
          <w:b/>
          <w:bCs/>
          <w:sz w:val="24"/>
          <w:szCs w:val="24"/>
        </w:rPr>
        <w:t>ANEXO VII</w:t>
      </w:r>
    </w:p>
    <w:p w:rsidR="000406D8" w:rsidRPr="0099145D" w:rsidRDefault="000406D8" w:rsidP="000406D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145D">
        <w:rPr>
          <w:rFonts w:ascii="Times New Roman" w:hAnsi="Times New Roman" w:cs="Times New Roman"/>
          <w:b/>
          <w:bCs/>
          <w:sz w:val="24"/>
          <w:szCs w:val="24"/>
        </w:rPr>
        <w:t>MODELO DE DECLARAÇÃO DE ANÁLISE DO PERFIL SOCIOECONÔMICO</w:t>
      </w:r>
    </w:p>
    <w:p w:rsidR="000406D8" w:rsidRPr="0099145D" w:rsidRDefault="000406D8" w:rsidP="000406D8">
      <w:pPr>
        <w:pStyle w:val="Textodecomentrio"/>
        <w:spacing w:after="120" w:line="240" w:lineRule="auto"/>
        <w:jc w:val="center"/>
        <w:rPr>
          <w:rFonts w:ascii="Times New Roman" w:hAnsi="Times New Roman"/>
          <w:sz w:val="24"/>
          <w:szCs w:val="24"/>
          <w:lang w:val="pt-PT"/>
        </w:rPr>
      </w:pPr>
    </w:p>
    <w:p w:rsidR="000406D8" w:rsidRPr="0099145D" w:rsidRDefault="000406D8" w:rsidP="000406D8">
      <w:pPr>
        <w:pStyle w:val="Textodecomentrio"/>
        <w:spacing w:after="120" w:line="240" w:lineRule="auto"/>
        <w:jc w:val="center"/>
        <w:rPr>
          <w:rFonts w:ascii="Times New Roman" w:hAnsi="Times New Roman"/>
          <w:sz w:val="24"/>
          <w:szCs w:val="24"/>
          <w:lang w:val="pt-PT"/>
        </w:rPr>
      </w:pPr>
    </w:p>
    <w:p w:rsidR="000406D8" w:rsidRPr="0099145D" w:rsidRDefault="000406D8" w:rsidP="000406D8">
      <w:pPr>
        <w:pStyle w:val="Textodecomentrio"/>
        <w:rPr>
          <w:rFonts w:ascii="Times New Roman" w:hAnsi="Times New Roman"/>
          <w:color w:val="FF0000"/>
          <w:sz w:val="24"/>
          <w:szCs w:val="24"/>
        </w:rPr>
      </w:pPr>
      <w:r w:rsidRPr="0099145D">
        <w:rPr>
          <w:rFonts w:ascii="Times New Roman" w:hAnsi="Times New Roman"/>
          <w:color w:val="FF0000"/>
          <w:sz w:val="24"/>
          <w:szCs w:val="24"/>
        </w:rPr>
        <w:t xml:space="preserve">[NOME DA </w:t>
      </w:r>
      <w:r w:rsidRPr="0099145D">
        <w:rPr>
          <w:rFonts w:ascii="Times New Roman" w:hAnsi="Times New Roman"/>
          <w:color w:val="FF0000"/>
          <w:sz w:val="24"/>
          <w:szCs w:val="24"/>
          <w:lang w:val="pt-BR"/>
        </w:rPr>
        <w:t>ENTIDADE</w:t>
      </w:r>
      <w:r w:rsidRPr="0099145D">
        <w:rPr>
          <w:rFonts w:ascii="Times New Roman" w:hAnsi="Times New Roman"/>
          <w:color w:val="FF0000"/>
          <w:sz w:val="24"/>
          <w:szCs w:val="24"/>
        </w:rPr>
        <w:t>]</w:t>
      </w:r>
    </w:p>
    <w:p w:rsidR="000406D8" w:rsidRPr="0099145D" w:rsidRDefault="000406D8" w:rsidP="000406D8">
      <w:pPr>
        <w:pStyle w:val="Textodecomentrio"/>
        <w:rPr>
          <w:rFonts w:ascii="Times New Roman" w:hAnsi="Times New Roman"/>
          <w:sz w:val="24"/>
          <w:szCs w:val="24"/>
          <w:lang w:val="pt-PT"/>
        </w:rPr>
      </w:pPr>
      <w:r w:rsidRPr="0099145D">
        <w:rPr>
          <w:rFonts w:ascii="Times New Roman" w:hAnsi="Times New Roman"/>
          <w:sz w:val="24"/>
          <w:szCs w:val="24"/>
        </w:rPr>
        <w:t xml:space="preserve">CNPJ nº </w:t>
      </w:r>
      <w:r w:rsidRPr="0099145D">
        <w:rPr>
          <w:rFonts w:ascii="Times New Roman" w:hAnsi="Times New Roman"/>
          <w:color w:val="FF0000"/>
          <w:sz w:val="24"/>
          <w:szCs w:val="24"/>
        </w:rPr>
        <w:t>[CNPJ]</w:t>
      </w:r>
    </w:p>
    <w:p w:rsidR="000406D8" w:rsidRPr="0099145D" w:rsidRDefault="000406D8" w:rsidP="000406D8">
      <w:pPr>
        <w:pStyle w:val="Textodecomentrio"/>
        <w:spacing w:after="120" w:line="240" w:lineRule="auto"/>
        <w:jc w:val="center"/>
        <w:rPr>
          <w:rFonts w:ascii="Times New Roman" w:hAnsi="Times New Roman"/>
          <w:sz w:val="24"/>
          <w:szCs w:val="24"/>
          <w:lang w:val="pt-PT"/>
        </w:rPr>
      </w:pPr>
    </w:p>
    <w:p w:rsidR="000406D8" w:rsidRPr="0099145D" w:rsidRDefault="000406D8" w:rsidP="000406D8">
      <w:pPr>
        <w:pStyle w:val="Textodecomentrio"/>
        <w:spacing w:after="120" w:line="240" w:lineRule="auto"/>
        <w:jc w:val="center"/>
        <w:rPr>
          <w:rFonts w:ascii="Times New Roman" w:hAnsi="Times New Roman"/>
          <w:sz w:val="24"/>
          <w:szCs w:val="24"/>
          <w:lang w:val="pt-PT"/>
        </w:rPr>
      </w:pPr>
    </w:p>
    <w:p w:rsidR="000406D8" w:rsidRPr="0099145D" w:rsidRDefault="000406D8" w:rsidP="000406D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9145D">
        <w:rPr>
          <w:rFonts w:ascii="Times New Roman" w:hAnsi="Times New Roman" w:cs="Times New Roman"/>
          <w:sz w:val="24"/>
          <w:szCs w:val="24"/>
        </w:rPr>
        <w:t xml:space="preserve">Declaro, para os fins do disposto no art. 15, </w:t>
      </w:r>
      <w:r w:rsidRPr="0099145D">
        <w:rPr>
          <w:rFonts w:ascii="Times New Roman" w:hAnsi="Times New Roman" w:cs="Times New Roman"/>
          <w:b/>
          <w:sz w:val="24"/>
          <w:szCs w:val="24"/>
        </w:rPr>
        <w:t>caput</w:t>
      </w:r>
      <w:r w:rsidRPr="0099145D">
        <w:rPr>
          <w:rFonts w:ascii="Times New Roman" w:hAnsi="Times New Roman" w:cs="Times New Roman"/>
          <w:sz w:val="24"/>
          <w:szCs w:val="24"/>
        </w:rPr>
        <w:t xml:space="preserve"> e §2º da Lei nº 12.101, de 27 de novembro de 2009, que a entidade </w:t>
      </w:r>
      <w:r w:rsidRPr="0099145D">
        <w:rPr>
          <w:rFonts w:ascii="Times New Roman" w:hAnsi="Times New Roman"/>
          <w:color w:val="FF0000"/>
          <w:sz w:val="24"/>
          <w:szCs w:val="24"/>
        </w:rPr>
        <w:t>[NOME DA ENTIDADE]</w:t>
      </w:r>
      <w:r w:rsidRPr="0099145D">
        <w:rPr>
          <w:rFonts w:ascii="Times New Roman" w:hAnsi="Times New Roman" w:cs="Times New Roman"/>
          <w:sz w:val="24"/>
          <w:szCs w:val="24"/>
        </w:rPr>
        <w:t xml:space="preserve"> realiza a seleção de bolsistas e beneficiários de demais benefícios das suas instituições mantidas,</w:t>
      </w:r>
      <w:r w:rsidRPr="009914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9145D">
        <w:rPr>
          <w:rFonts w:ascii="Times New Roman" w:hAnsi="Times New Roman" w:cs="Times New Roman"/>
          <w:sz w:val="24"/>
          <w:szCs w:val="24"/>
        </w:rPr>
        <w:t xml:space="preserve">pelo critério socioeconômico. </w:t>
      </w:r>
    </w:p>
    <w:p w:rsidR="000406D8" w:rsidRPr="0099145D" w:rsidRDefault="000406D8" w:rsidP="000406D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9145D">
        <w:rPr>
          <w:rFonts w:ascii="Times New Roman" w:hAnsi="Times New Roman" w:cs="Times New Roman"/>
          <w:sz w:val="24"/>
          <w:szCs w:val="24"/>
        </w:rPr>
        <w:t xml:space="preserve">A entidade realiza ainda </w:t>
      </w:r>
      <w:r w:rsidRPr="0099145D">
        <w:rPr>
          <w:rFonts w:ascii="Times New Roman" w:hAnsi="Times New Roman" w:cs="Times New Roman"/>
          <w:color w:val="000000"/>
          <w:sz w:val="24"/>
          <w:szCs w:val="24"/>
        </w:rPr>
        <w:t xml:space="preserve">a aferição anual das informações relativas ao perfil </w:t>
      </w:r>
      <w:r w:rsidRPr="0099145D">
        <w:rPr>
          <w:rFonts w:ascii="Times New Roman" w:hAnsi="Times New Roman" w:cs="Times New Roman"/>
          <w:sz w:val="24"/>
          <w:szCs w:val="24"/>
        </w:rPr>
        <w:t>socioeconômico dos bolsistas e beneficiários selecionados.</w:t>
      </w:r>
      <w:r w:rsidRPr="00991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06D8" w:rsidRPr="0099145D" w:rsidRDefault="000406D8" w:rsidP="000406D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99145D">
        <w:rPr>
          <w:rFonts w:ascii="Times New Roman" w:hAnsi="Times New Roman" w:cs="Times New Roman"/>
          <w:sz w:val="24"/>
          <w:szCs w:val="24"/>
        </w:rPr>
        <w:t xml:space="preserve">Declaro, ainda, que a avaliação da condição socioeconômica do bolsista e beneficiário de benefícios atende aos critérios definidos na Lei nº 12.101, de 2009, quais sejam: renda familiar </w:t>
      </w:r>
      <w:r w:rsidRPr="0099145D">
        <w:rPr>
          <w:rFonts w:ascii="Times New Roman" w:hAnsi="Times New Roman" w:cs="Times New Roman"/>
          <w:i/>
          <w:sz w:val="24"/>
          <w:szCs w:val="24"/>
        </w:rPr>
        <w:t>per capita</w:t>
      </w:r>
      <w:r w:rsidRPr="0099145D">
        <w:rPr>
          <w:rFonts w:ascii="Times New Roman" w:hAnsi="Times New Roman" w:cs="Times New Roman"/>
          <w:sz w:val="24"/>
          <w:szCs w:val="24"/>
        </w:rPr>
        <w:t xml:space="preserve"> que não exceda um salário mínimo e meio, para concessão de bolsas integrais (100%); renda familiar </w:t>
      </w:r>
      <w:r w:rsidRPr="0099145D">
        <w:rPr>
          <w:rFonts w:ascii="Times New Roman" w:hAnsi="Times New Roman" w:cs="Times New Roman"/>
          <w:i/>
          <w:sz w:val="24"/>
          <w:szCs w:val="24"/>
        </w:rPr>
        <w:t>per capita</w:t>
      </w:r>
      <w:r w:rsidRPr="0099145D">
        <w:rPr>
          <w:rFonts w:ascii="Times New Roman" w:hAnsi="Times New Roman" w:cs="Times New Roman"/>
          <w:sz w:val="24"/>
          <w:szCs w:val="24"/>
        </w:rPr>
        <w:t xml:space="preserve"> que não exceda três salários mínimos, para concessão de bolsas parciais (50%); renda familiar </w:t>
      </w:r>
      <w:r w:rsidRPr="0099145D">
        <w:rPr>
          <w:rFonts w:ascii="Times New Roman" w:hAnsi="Times New Roman" w:cs="Times New Roman"/>
          <w:i/>
          <w:sz w:val="24"/>
          <w:szCs w:val="24"/>
        </w:rPr>
        <w:t>per capita</w:t>
      </w:r>
      <w:r w:rsidRPr="0099145D">
        <w:rPr>
          <w:rFonts w:ascii="Times New Roman" w:hAnsi="Times New Roman" w:cs="Times New Roman"/>
          <w:sz w:val="24"/>
          <w:szCs w:val="24"/>
        </w:rPr>
        <w:t xml:space="preserve"> que não exceda um salário mínimo e meio, para a concessão de benefícios. </w:t>
      </w:r>
    </w:p>
    <w:p w:rsidR="000406D8" w:rsidRPr="0099145D" w:rsidRDefault="000406D8" w:rsidP="000406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6D8" w:rsidRPr="0099145D" w:rsidRDefault="000406D8" w:rsidP="000406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06D8" w:rsidRPr="0099145D" w:rsidRDefault="000406D8" w:rsidP="00040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5D">
        <w:rPr>
          <w:rFonts w:ascii="Times New Roman" w:hAnsi="Times New Roman" w:cs="Times New Roman"/>
          <w:b/>
          <w:sz w:val="24"/>
          <w:szCs w:val="24"/>
        </w:rPr>
        <w:t>Data e local</w:t>
      </w:r>
    </w:p>
    <w:p w:rsidR="000406D8" w:rsidRPr="0099145D" w:rsidRDefault="000406D8" w:rsidP="00040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45D">
        <w:rPr>
          <w:rFonts w:ascii="Times New Roman" w:hAnsi="Times New Roman" w:cs="Times New Roman"/>
          <w:b/>
          <w:sz w:val="24"/>
          <w:szCs w:val="24"/>
        </w:rPr>
        <w:t>Nome e assinatura do Representante Legal da Instituição</w:t>
      </w:r>
    </w:p>
    <w:p w:rsidR="00EF25C3" w:rsidRPr="000406D8" w:rsidRDefault="00EF25C3"/>
    <w:sectPr w:rsidR="00EF25C3" w:rsidRPr="000406D8" w:rsidSect="000406D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D8"/>
    <w:rsid w:val="000406D8"/>
    <w:rsid w:val="006254CB"/>
    <w:rsid w:val="00E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semiHidden/>
    <w:rsid w:val="000406D8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406D8"/>
    <w:rPr>
      <w:rFonts w:ascii="Calibri" w:eastAsia="Calibri" w:hAnsi="Calibri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semiHidden/>
    <w:rsid w:val="000406D8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406D8"/>
    <w:rPr>
      <w:rFonts w:ascii="Calibri" w:eastAsia="Calibri" w:hAnsi="Calibri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Cristina Moreira</dc:creator>
  <cp:lastModifiedBy>Aline Cristina Moreira</cp:lastModifiedBy>
  <cp:revision>2</cp:revision>
  <dcterms:created xsi:type="dcterms:W3CDTF">2018-04-13T20:35:00Z</dcterms:created>
  <dcterms:modified xsi:type="dcterms:W3CDTF">2018-04-13T20:35:00Z</dcterms:modified>
</cp:coreProperties>
</file>